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2352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8169969</wp:posOffset>
            </wp:positionH>
            <wp:positionV relativeFrom="paragraph">
              <wp:posOffset>-199892</wp:posOffset>
            </wp:positionV>
            <wp:extent cx="629536" cy="616688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</w:t>
      </w:r>
      <w:r w:rsidRPr="00235260">
        <w:rPr>
          <w:b/>
          <w:sz w:val="24"/>
          <w:szCs w:val="24"/>
        </w:rPr>
        <w:t xml:space="preserve"> </w:t>
      </w:r>
      <w:r w:rsidR="0000026D" w:rsidRPr="00235260">
        <w:rPr>
          <w:b/>
          <w:sz w:val="24"/>
          <w:szCs w:val="24"/>
        </w:rPr>
        <w:t>FRUITS PRODUCER COOPERATIVE (DMGFPC)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CIN: 0102071109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CASAY, DALAGUETE, CEBU</w:t>
      </w:r>
    </w:p>
    <w:p w:rsidR="0000026D" w:rsidRPr="0000026D" w:rsidRDefault="00384F70" w:rsidP="0000026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0026D" w:rsidRPr="0000026D">
          <w:rPr>
            <w:rStyle w:val="Hyperlink"/>
            <w:sz w:val="24"/>
            <w:szCs w:val="24"/>
          </w:rPr>
          <w:t>http://dalaguetemango.weebly.com/index.html</w:t>
        </w:r>
      </w:hyperlink>
    </w:p>
    <w:p w:rsidR="0000026D" w:rsidRPr="0000026D" w:rsidRDefault="00384F70" w:rsidP="0000026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00026D" w:rsidRPr="0000026D">
          <w:rPr>
            <w:rStyle w:val="Hyperlink"/>
            <w:sz w:val="24"/>
            <w:szCs w:val="24"/>
          </w:rPr>
          <w:t>dalaguetemangogrower@yahoo.com</w:t>
        </w:r>
      </w:hyperlink>
    </w:p>
    <w:p w:rsidR="00176260" w:rsidRPr="00BA2EB5" w:rsidRDefault="00176260" w:rsidP="00C9349B">
      <w:pPr>
        <w:rPr>
          <w:sz w:val="2"/>
          <w:szCs w:val="2"/>
        </w:rPr>
      </w:pPr>
    </w:p>
    <w:p w:rsidR="005D2E54" w:rsidRDefault="005D2E54" w:rsidP="005D2E54">
      <w:pPr>
        <w:jc w:val="center"/>
        <w:rPr>
          <w:sz w:val="24"/>
          <w:szCs w:val="24"/>
        </w:rPr>
      </w:pPr>
      <w:r w:rsidRPr="005D2E54">
        <w:rPr>
          <w:sz w:val="36"/>
          <w:szCs w:val="36"/>
        </w:rPr>
        <w:t>ANNUAL PLAN 2013</w:t>
      </w:r>
    </w:p>
    <w:tbl>
      <w:tblPr>
        <w:tblStyle w:val="TableGrid"/>
        <w:tblW w:w="0" w:type="auto"/>
        <w:tblLook w:val="04A0"/>
      </w:tblPr>
      <w:tblGrid>
        <w:gridCol w:w="3059"/>
        <w:gridCol w:w="3928"/>
        <w:gridCol w:w="2950"/>
        <w:gridCol w:w="985"/>
        <w:gridCol w:w="897"/>
        <w:gridCol w:w="897"/>
        <w:gridCol w:w="897"/>
        <w:gridCol w:w="897"/>
        <w:gridCol w:w="1761"/>
        <w:gridCol w:w="1801"/>
      </w:tblGrid>
      <w:tr w:rsidR="0035129C" w:rsidTr="0035129C">
        <w:tc>
          <w:tcPr>
            <w:tcW w:w="3078" w:type="dxa"/>
          </w:tcPr>
          <w:p w:rsidR="0035129C" w:rsidRDefault="0035129C" w:rsidP="0035129C">
            <w:pPr>
              <w:jc w:val="center"/>
            </w:pPr>
            <w:r>
              <w:t>AREAS</w:t>
            </w:r>
          </w:p>
        </w:tc>
        <w:tc>
          <w:tcPr>
            <w:tcW w:w="3960" w:type="dxa"/>
          </w:tcPr>
          <w:p w:rsidR="0035129C" w:rsidRDefault="0035129C" w:rsidP="0035129C">
            <w:pPr>
              <w:jc w:val="center"/>
            </w:pPr>
            <w:r>
              <w:t>OBJECTIVES</w:t>
            </w:r>
          </w:p>
        </w:tc>
        <w:tc>
          <w:tcPr>
            <w:tcW w:w="2970" w:type="dxa"/>
          </w:tcPr>
          <w:p w:rsidR="0035129C" w:rsidRDefault="0035129C" w:rsidP="0035129C">
            <w:pPr>
              <w:jc w:val="center"/>
            </w:pPr>
            <w:r>
              <w:t>ACTIVITIES</w:t>
            </w:r>
          </w:p>
        </w:tc>
        <w:tc>
          <w:tcPr>
            <w:tcW w:w="990" w:type="dxa"/>
          </w:tcPr>
          <w:p w:rsidR="0035129C" w:rsidRDefault="0035129C" w:rsidP="0035129C">
            <w:pPr>
              <w:jc w:val="center"/>
            </w:pPr>
            <w:r>
              <w:t>YEAR 1</w:t>
            </w:r>
          </w:p>
        </w:tc>
        <w:tc>
          <w:tcPr>
            <w:tcW w:w="900" w:type="dxa"/>
          </w:tcPr>
          <w:p w:rsidR="0035129C" w:rsidRDefault="0035129C" w:rsidP="0035129C">
            <w:pPr>
              <w:jc w:val="center"/>
            </w:pPr>
            <w:r>
              <w:t>YEAR 2</w:t>
            </w:r>
          </w:p>
        </w:tc>
        <w:tc>
          <w:tcPr>
            <w:tcW w:w="900" w:type="dxa"/>
          </w:tcPr>
          <w:p w:rsidR="0035129C" w:rsidRDefault="0035129C" w:rsidP="0035129C">
            <w:pPr>
              <w:jc w:val="center"/>
            </w:pPr>
            <w:r>
              <w:t>YEAR 3</w:t>
            </w:r>
          </w:p>
        </w:tc>
        <w:tc>
          <w:tcPr>
            <w:tcW w:w="900" w:type="dxa"/>
          </w:tcPr>
          <w:p w:rsidR="0035129C" w:rsidRDefault="0035129C" w:rsidP="0035129C">
            <w:pPr>
              <w:jc w:val="center"/>
            </w:pPr>
            <w:r>
              <w:t>YEAR 4</w:t>
            </w:r>
          </w:p>
        </w:tc>
        <w:tc>
          <w:tcPr>
            <w:tcW w:w="900" w:type="dxa"/>
          </w:tcPr>
          <w:p w:rsidR="0035129C" w:rsidRDefault="0035129C" w:rsidP="0035129C">
            <w:pPr>
              <w:jc w:val="center"/>
            </w:pPr>
            <w:r>
              <w:t>YEAR 5</w:t>
            </w:r>
          </w:p>
        </w:tc>
        <w:tc>
          <w:tcPr>
            <w:tcW w:w="1666" w:type="dxa"/>
          </w:tcPr>
          <w:p w:rsidR="0035129C" w:rsidRDefault="0035129C" w:rsidP="0035129C">
            <w:pPr>
              <w:jc w:val="center"/>
            </w:pPr>
            <w:r>
              <w:t>RESOURCES OF FUNDS</w:t>
            </w:r>
          </w:p>
        </w:tc>
        <w:tc>
          <w:tcPr>
            <w:tcW w:w="1808" w:type="dxa"/>
          </w:tcPr>
          <w:p w:rsidR="0035129C" w:rsidRDefault="0035129C" w:rsidP="0035129C">
            <w:pPr>
              <w:jc w:val="center"/>
            </w:pPr>
            <w:r>
              <w:t>EXPECTED</w:t>
            </w:r>
          </w:p>
          <w:p w:rsidR="0035129C" w:rsidRDefault="0035129C" w:rsidP="0035129C">
            <w:pPr>
              <w:jc w:val="center"/>
            </w:pPr>
            <w:r>
              <w:t>OUTPUTS</w:t>
            </w:r>
          </w:p>
        </w:tc>
      </w:tr>
      <w:tr w:rsidR="0035129C" w:rsidTr="0035129C">
        <w:tc>
          <w:tcPr>
            <w:tcW w:w="3078" w:type="dxa"/>
          </w:tcPr>
          <w:p w:rsidR="0035129C" w:rsidRDefault="0035129C" w:rsidP="00650D4C">
            <w:r>
              <w:t xml:space="preserve">1. </w:t>
            </w:r>
            <w:r w:rsidR="00650D4C">
              <w:t>Members Development</w:t>
            </w:r>
          </w:p>
        </w:tc>
        <w:tc>
          <w:tcPr>
            <w:tcW w:w="3960" w:type="dxa"/>
          </w:tcPr>
          <w:p w:rsidR="0035129C" w:rsidRDefault="0035129C">
            <w:r>
              <w:t>1. To increase membership and capital build up</w:t>
            </w:r>
          </w:p>
          <w:p w:rsidR="0035129C" w:rsidRDefault="0035129C">
            <w:r>
              <w:t>2. To send members to training/seminars</w:t>
            </w:r>
          </w:p>
        </w:tc>
        <w:tc>
          <w:tcPr>
            <w:tcW w:w="2970" w:type="dxa"/>
          </w:tcPr>
          <w:p w:rsidR="0035129C" w:rsidRDefault="0035129C">
            <w:r>
              <w:t>a. Recruiting of new members</w:t>
            </w:r>
          </w:p>
          <w:p w:rsidR="0035129C" w:rsidRDefault="0035129C">
            <w:r>
              <w:t>b. Participating of seminars of CDA accredited Training Providers</w:t>
            </w:r>
          </w:p>
        </w:tc>
        <w:tc>
          <w:tcPr>
            <w:tcW w:w="990" w:type="dxa"/>
          </w:tcPr>
          <w:p w:rsidR="0035129C" w:rsidRDefault="0035129C">
            <w:r>
              <w:t>37</w:t>
            </w:r>
          </w:p>
          <w:p w:rsidR="007A791D" w:rsidRDefault="007A791D">
            <w:r>
              <w:t>2</w:t>
            </w:r>
          </w:p>
        </w:tc>
        <w:tc>
          <w:tcPr>
            <w:tcW w:w="900" w:type="dxa"/>
          </w:tcPr>
          <w:p w:rsidR="0035129C" w:rsidRDefault="0035129C">
            <w:r>
              <w:t>42</w:t>
            </w:r>
          </w:p>
          <w:p w:rsidR="007A791D" w:rsidRDefault="007A791D">
            <w:r>
              <w:t>4</w:t>
            </w:r>
          </w:p>
        </w:tc>
        <w:tc>
          <w:tcPr>
            <w:tcW w:w="900" w:type="dxa"/>
          </w:tcPr>
          <w:p w:rsidR="0035129C" w:rsidRDefault="0035129C">
            <w:r>
              <w:t>47</w:t>
            </w:r>
          </w:p>
          <w:p w:rsidR="007A791D" w:rsidRDefault="007A791D">
            <w:r>
              <w:t>6</w:t>
            </w:r>
          </w:p>
        </w:tc>
        <w:tc>
          <w:tcPr>
            <w:tcW w:w="900" w:type="dxa"/>
          </w:tcPr>
          <w:p w:rsidR="0035129C" w:rsidRDefault="0035129C">
            <w:r>
              <w:t>52</w:t>
            </w:r>
          </w:p>
          <w:p w:rsidR="007A791D" w:rsidRDefault="007A791D">
            <w:r>
              <w:t>8</w:t>
            </w:r>
          </w:p>
        </w:tc>
        <w:tc>
          <w:tcPr>
            <w:tcW w:w="900" w:type="dxa"/>
          </w:tcPr>
          <w:p w:rsidR="0035129C" w:rsidRDefault="0035129C">
            <w:r>
              <w:t>57</w:t>
            </w:r>
          </w:p>
          <w:p w:rsidR="007A791D" w:rsidRDefault="007A791D">
            <w:r>
              <w:t>10</w:t>
            </w:r>
          </w:p>
        </w:tc>
        <w:tc>
          <w:tcPr>
            <w:tcW w:w="1666" w:type="dxa"/>
          </w:tcPr>
          <w:p w:rsidR="0035129C" w:rsidRDefault="0035129C">
            <w:r>
              <w:t>Miscellaneous Fund</w:t>
            </w:r>
          </w:p>
          <w:p w:rsidR="0035129C" w:rsidRDefault="0035129C">
            <w:r>
              <w:t>Training Fund</w:t>
            </w:r>
          </w:p>
        </w:tc>
        <w:tc>
          <w:tcPr>
            <w:tcW w:w="1808" w:type="dxa"/>
          </w:tcPr>
          <w:p w:rsidR="0035129C" w:rsidRDefault="0035129C">
            <w:r>
              <w:t>Increasing</w:t>
            </w:r>
          </w:p>
        </w:tc>
      </w:tr>
      <w:tr w:rsidR="0035129C" w:rsidTr="0035129C">
        <w:tc>
          <w:tcPr>
            <w:tcW w:w="3078" w:type="dxa"/>
          </w:tcPr>
          <w:p w:rsidR="0035129C" w:rsidRDefault="007A791D">
            <w:r>
              <w:t>2. BOD, Officers and Staff</w:t>
            </w:r>
          </w:p>
        </w:tc>
        <w:tc>
          <w:tcPr>
            <w:tcW w:w="3960" w:type="dxa"/>
          </w:tcPr>
          <w:p w:rsidR="0035129C" w:rsidRDefault="007A791D">
            <w:r>
              <w:t>1. To send BOD, Officers and Staff to seminars and trainings</w:t>
            </w:r>
          </w:p>
        </w:tc>
        <w:tc>
          <w:tcPr>
            <w:tcW w:w="2970" w:type="dxa"/>
          </w:tcPr>
          <w:p w:rsidR="0035129C" w:rsidRDefault="007A791D">
            <w:r>
              <w:t>a. Participating in seminars to CDA accredited training providers</w:t>
            </w:r>
          </w:p>
        </w:tc>
        <w:tc>
          <w:tcPr>
            <w:tcW w:w="990" w:type="dxa"/>
          </w:tcPr>
          <w:p w:rsidR="0035129C" w:rsidRDefault="007A791D">
            <w:r>
              <w:t>2</w:t>
            </w:r>
          </w:p>
        </w:tc>
        <w:tc>
          <w:tcPr>
            <w:tcW w:w="900" w:type="dxa"/>
          </w:tcPr>
          <w:p w:rsidR="0035129C" w:rsidRDefault="007A791D">
            <w:r>
              <w:t>2</w:t>
            </w:r>
          </w:p>
        </w:tc>
        <w:tc>
          <w:tcPr>
            <w:tcW w:w="900" w:type="dxa"/>
          </w:tcPr>
          <w:p w:rsidR="0035129C" w:rsidRDefault="007A791D">
            <w:r>
              <w:t>3</w:t>
            </w:r>
          </w:p>
        </w:tc>
        <w:tc>
          <w:tcPr>
            <w:tcW w:w="900" w:type="dxa"/>
          </w:tcPr>
          <w:p w:rsidR="0035129C" w:rsidRDefault="007A791D">
            <w:r>
              <w:t>3</w:t>
            </w:r>
          </w:p>
        </w:tc>
        <w:tc>
          <w:tcPr>
            <w:tcW w:w="900" w:type="dxa"/>
          </w:tcPr>
          <w:p w:rsidR="0035129C" w:rsidRDefault="007A791D">
            <w:r>
              <w:t>4</w:t>
            </w:r>
          </w:p>
        </w:tc>
        <w:tc>
          <w:tcPr>
            <w:tcW w:w="1666" w:type="dxa"/>
          </w:tcPr>
          <w:p w:rsidR="0035129C" w:rsidRDefault="007A791D">
            <w:r>
              <w:t>Seminar/Training Fund</w:t>
            </w:r>
          </w:p>
        </w:tc>
        <w:tc>
          <w:tcPr>
            <w:tcW w:w="1808" w:type="dxa"/>
          </w:tcPr>
          <w:p w:rsidR="0035129C" w:rsidRDefault="007A791D">
            <w:r>
              <w:t>Sustaining</w:t>
            </w:r>
          </w:p>
        </w:tc>
      </w:tr>
      <w:tr w:rsidR="0035129C" w:rsidTr="0035129C">
        <w:tc>
          <w:tcPr>
            <w:tcW w:w="3078" w:type="dxa"/>
          </w:tcPr>
          <w:p w:rsidR="0035129C" w:rsidRDefault="007A791D">
            <w:r>
              <w:t xml:space="preserve">3. </w:t>
            </w:r>
            <w:r w:rsidR="00650D4C">
              <w:t>Warehouse/Office and Facilities</w:t>
            </w:r>
          </w:p>
        </w:tc>
        <w:tc>
          <w:tcPr>
            <w:tcW w:w="3960" w:type="dxa"/>
          </w:tcPr>
          <w:p w:rsidR="0035129C" w:rsidRDefault="00650D4C">
            <w:r>
              <w:t>1. To acquire warehouse or office and facilities</w:t>
            </w:r>
          </w:p>
        </w:tc>
        <w:tc>
          <w:tcPr>
            <w:tcW w:w="2970" w:type="dxa"/>
          </w:tcPr>
          <w:p w:rsidR="0035129C" w:rsidRDefault="00650D4C">
            <w:r>
              <w:t>a. Availing of grants from NGOs;</w:t>
            </w:r>
          </w:p>
          <w:p w:rsidR="00650D4C" w:rsidRDefault="00650D4C">
            <w:r>
              <w:t>b. Requesting financial assistance from LGUs</w:t>
            </w:r>
          </w:p>
        </w:tc>
        <w:tc>
          <w:tcPr>
            <w:tcW w:w="990" w:type="dxa"/>
          </w:tcPr>
          <w:p w:rsidR="0035129C" w:rsidRDefault="00650D4C">
            <w:r>
              <w:t>50 K</w:t>
            </w:r>
          </w:p>
          <w:p w:rsidR="00650D4C" w:rsidRDefault="00650D4C"/>
          <w:p w:rsidR="00650D4C" w:rsidRDefault="00650D4C">
            <w:r>
              <w:t>60 K</w:t>
            </w:r>
          </w:p>
        </w:tc>
        <w:tc>
          <w:tcPr>
            <w:tcW w:w="900" w:type="dxa"/>
          </w:tcPr>
          <w:p w:rsidR="0035129C" w:rsidRDefault="00650D4C">
            <w:r>
              <w:t>50 K</w:t>
            </w:r>
          </w:p>
          <w:p w:rsidR="00650D4C" w:rsidRDefault="00650D4C"/>
          <w:p w:rsidR="00650D4C" w:rsidRDefault="00650D4C">
            <w:r>
              <w:t>60 K</w:t>
            </w:r>
          </w:p>
        </w:tc>
        <w:tc>
          <w:tcPr>
            <w:tcW w:w="900" w:type="dxa"/>
          </w:tcPr>
          <w:p w:rsidR="0035129C" w:rsidRDefault="00650D4C">
            <w:r>
              <w:t>80 K</w:t>
            </w:r>
          </w:p>
          <w:p w:rsidR="00650D4C" w:rsidRDefault="00650D4C"/>
          <w:p w:rsidR="00650D4C" w:rsidRDefault="00650D4C">
            <w:r>
              <w:t>80 K</w:t>
            </w:r>
          </w:p>
        </w:tc>
        <w:tc>
          <w:tcPr>
            <w:tcW w:w="900" w:type="dxa"/>
          </w:tcPr>
          <w:p w:rsidR="0035129C" w:rsidRDefault="00650D4C">
            <w:r>
              <w:t>90 K</w:t>
            </w:r>
          </w:p>
          <w:p w:rsidR="00650D4C" w:rsidRDefault="00650D4C"/>
          <w:p w:rsidR="00650D4C" w:rsidRDefault="00650D4C">
            <w:r>
              <w:t>90 K</w:t>
            </w:r>
          </w:p>
        </w:tc>
        <w:tc>
          <w:tcPr>
            <w:tcW w:w="900" w:type="dxa"/>
          </w:tcPr>
          <w:p w:rsidR="0035129C" w:rsidRDefault="00650D4C">
            <w:r>
              <w:t>100 K</w:t>
            </w:r>
          </w:p>
          <w:p w:rsidR="00650D4C" w:rsidRDefault="00650D4C"/>
          <w:p w:rsidR="00650D4C" w:rsidRDefault="00650D4C">
            <w:r>
              <w:t>100 K</w:t>
            </w:r>
          </w:p>
        </w:tc>
        <w:tc>
          <w:tcPr>
            <w:tcW w:w="1666" w:type="dxa"/>
          </w:tcPr>
          <w:p w:rsidR="0035129C" w:rsidRDefault="00650D4C">
            <w:r>
              <w:t>NGO/PACAP</w:t>
            </w:r>
          </w:p>
          <w:p w:rsidR="00650D4C" w:rsidRDefault="00650D4C"/>
          <w:p w:rsidR="00650D4C" w:rsidRDefault="00650D4C">
            <w:r>
              <w:t>LGU, Province, Congress, Senate</w:t>
            </w:r>
          </w:p>
        </w:tc>
        <w:tc>
          <w:tcPr>
            <w:tcW w:w="1808" w:type="dxa"/>
          </w:tcPr>
          <w:p w:rsidR="0035129C" w:rsidRDefault="0035129C"/>
        </w:tc>
      </w:tr>
      <w:tr w:rsidR="0035129C" w:rsidTr="0035129C">
        <w:tc>
          <w:tcPr>
            <w:tcW w:w="3078" w:type="dxa"/>
          </w:tcPr>
          <w:p w:rsidR="0035129C" w:rsidRDefault="00650D4C">
            <w:r>
              <w:t>4. Community Linkages</w:t>
            </w:r>
          </w:p>
        </w:tc>
        <w:tc>
          <w:tcPr>
            <w:tcW w:w="3960" w:type="dxa"/>
          </w:tcPr>
          <w:p w:rsidR="0035129C" w:rsidRDefault="00464D97">
            <w:r>
              <w:t>1. To participate NGO and LGU community services</w:t>
            </w:r>
          </w:p>
        </w:tc>
        <w:tc>
          <w:tcPr>
            <w:tcW w:w="2970" w:type="dxa"/>
          </w:tcPr>
          <w:p w:rsidR="0035129C" w:rsidRDefault="00464D97">
            <w:r>
              <w:t>a. Participating community activities</w:t>
            </w:r>
          </w:p>
        </w:tc>
        <w:tc>
          <w:tcPr>
            <w:tcW w:w="990" w:type="dxa"/>
          </w:tcPr>
          <w:p w:rsidR="0035129C" w:rsidRDefault="006D604C">
            <w:r>
              <w:t>5</w:t>
            </w:r>
          </w:p>
        </w:tc>
        <w:tc>
          <w:tcPr>
            <w:tcW w:w="900" w:type="dxa"/>
          </w:tcPr>
          <w:p w:rsidR="0035129C" w:rsidRDefault="006D604C">
            <w:r>
              <w:t>5</w:t>
            </w:r>
          </w:p>
        </w:tc>
        <w:tc>
          <w:tcPr>
            <w:tcW w:w="900" w:type="dxa"/>
          </w:tcPr>
          <w:p w:rsidR="0035129C" w:rsidRDefault="006D604C">
            <w:r>
              <w:t>5</w:t>
            </w:r>
          </w:p>
        </w:tc>
        <w:tc>
          <w:tcPr>
            <w:tcW w:w="900" w:type="dxa"/>
          </w:tcPr>
          <w:p w:rsidR="0035129C" w:rsidRDefault="006D604C">
            <w:r>
              <w:t>8</w:t>
            </w:r>
          </w:p>
        </w:tc>
        <w:tc>
          <w:tcPr>
            <w:tcW w:w="900" w:type="dxa"/>
          </w:tcPr>
          <w:p w:rsidR="0035129C" w:rsidRDefault="006D604C">
            <w:r>
              <w:t>8</w:t>
            </w:r>
          </w:p>
        </w:tc>
        <w:tc>
          <w:tcPr>
            <w:tcW w:w="1666" w:type="dxa"/>
          </w:tcPr>
          <w:p w:rsidR="0035129C" w:rsidRDefault="006D604C">
            <w:r>
              <w:t>Community Services Fund</w:t>
            </w:r>
          </w:p>
        </w:tc>
        <w:tc>
          <w:tcPr>
            <w:tcW w:w="1808" w:type="dxa"/>
          </w:tcPr>
          <w:p w:rsidR="0035129C" w:rsidRDefault="006D604C">
            <w:r>
              <w:t>Participating</w:t>
            </w:r>
          </w:p>
        </w:tc>
      </w:tr>
      <w:tr w:rsidR="0035129C" w:rsidTr="0035129C">
        <w:tc>
          <w:tcPr>
            <w:tcW w:w="3078" w:type="dxa"/>
          </w:tcPr>
          <w:p w:rsidR="0035129C" w:rsidRDefault="006D604C">
            <w:r>
              <w:t>5. Sales on Production</w:t>
            </w:r>
          </w:p>
        </w:tc>
        <w:tc>
          <w:tcPr>
            <w:tcW w:w="3960" w:type="dxa"/>
          </w:tcPr>
          <w:p w:rsidR="0035129C" w:rsidRDefault="006D604C">
            <w:r>
              <w:t>1. To produce tons of mango and other fruits</w:t>
            </w:r>
          </w:p>
        </w:tc>
        <w:tc>
          <w:tcPr>
            <w:tcW w:w="2970" w:type="dxa"/>
          </w:tcPr>
          <w:p w:rsidR="0035129C" w:rsidRDefault="006D604C">
            <w:r>
              <w:t>a. Inducing, producing, harvesting, marketing</w:t>
            </w:r>
          </w:p>
        </w:tc>
        <w:tc>
          <w:tcPr>
            <w:tcW w:w="990" w:type="dxa"/>
          </w:tcPr>
          <w:p w:rsidR="0035129C" w:rsidRDefault="006D604C">
            <w:r>
              <w:t>60 K</w:t>
            </w:r>
          </w:p>
        </w:tc>
        <w:tc>
          <w:tcPr>
            <w:tcW w:w="900" w:type="dxa"/>
          </w:tcPr>
          <w:p w:rsidR="0035129C" w:rsidRDefault="006D604C">
            <w:r>
              <w:t>80 K</w:t>
            </w:r>
          </w:p>
        </w:tc>
        <w:tc>
          <w:tcPr>
            <w:tcW w:w="900" w:type="dxa"/>
          </w:tcPr>
          <w:p w:rsidR="0035129C" w:rsidRDefault="006D604C">
            <w:r>
              <w:t>80 K</w:t>
            </w:r>
          </w:p>
        </w:tc>
        <w:tc>
          <w:tcPr>
            <w:tcW w:w="900" w:type="dxa"/>
          </w:tcPr>
          <w:p w:rsidR="0035129C" w:rsidRDefault="006D604C">
            <w:r>
              <w:t>90 K</w:t>
            </w:r>
          </w:p>
        </w:tc>
        <w:tc>
          <w:tcPr>
            <w:tcW w:w="900" w:type="dxa"/>
          </w:tcPr>
          <w:p w:rsidR="0035129C" w:rsidRDefault="006D604C">
            <w:r>
              <w:t>100 K</w:t>
            </w:r>
          </w:p>
        </w:tc>
        <w:tc>
          <w:tcPr>
            <w:tcW w:w="1666" w:type="dxa"/>
          </w:tcPr>
          <w:p w:rsidR="0035129C" w:rsidRDefault="0035129C"/>
        </w:tc>
        <w:tc>
          <w:tcPr>
            <w:tcW w:w="1808" w:type="dxa"/>
          </w:tcPr>
          <w:p w:rsidR="0035129C" w:rsidRDefault="0035129C"/>
        </w:tc>
      </w:tr>
      <w:tr w:rsidR="0035129C" w:rsidTr="0035129C">
        <w:tc>
          <w:tcPr>
            <w:tcW w:w="3078" w:type="dxa"/>
          </w:tcPr>
          <w:p w:rsidR="0035129C" w:rsidRDefault="006D604C">
            <w:r>
              <w:t>6. Agricultural Financing</w:t>
            </w:r>
          </w:p>
        </w:tc>
        <w:tc>
          <w:tcPr>
            <w:tcW w:w="3960" w:type="dxa"/>
          </w:tcPr>
          <w:p w:rsidR="0035129C" w:rsidRDefault="006D604C">
            <w:r>
              <w:t>1. To increase CBU</w:t>
            </w:r>
          </w:p>
          <w:p w:rsidR="006D604C" w:rsidRDefault="006D604C">
            <w:r>
              <w:t>2. To ask livelihood financial assistance</w:t>
            </w:r>
          </w:p>
        </w:tc>
        <w:tc>
          <w:tcPr>
            <w:tcW w:w="2970" w:type="dxa"/>
          </w:tcPr>
          <w:p w:rsidR="0035129C" w:rsidRDefault="006D604C">
            <w:r>
              <w:t>a. 100 K</w:t>
            </w:r>
          </w:p>
        </w:tc>
        <w:tc>
          <w:tcPr>
            <w:tcW w:w="990" w:type="dxa"/>
          </w:tcPr>
          <w:p w:rsidR="0035129C" w:rsidRDefault="006D604C">
            <w:r>
              <w:t>110 K</w:t>
            </w:r>
          </w:p>
        </w:tc>
        <w:tc>
          <w:tcPr>
            <w:tcW w:w="900" w:type="dxa"/>
          </w:tcPr>
          <w:p w:rsidR="0035129C" w:rsidRDefault="006D604C">
            <w:r>
              <w:t>120 K</w:t>
            </w:r>
          </w:p>
        </w:tc>
        <w:tc>
          <w:tcPr>
            <w:tcW w:w="900" w:type="dxa"/>
          </w:tcPr>
          <w:p w:rsidR="0035129C" w:rsidRDefault="006D604C">
            <w:r>
              <w:t>130 K</w:t>
            </w:r>
          </w:p>
        </w:tc>
        <w:tc>
          <w:tcPr>
            <w:tcW w:w="900" w:type="dxa"/>
          </w:tcPr>
          <w:p w:rsidR="0035129C" w:rsidRDefault="006D604C">
            <w:r>
              <w:t>140 K</w:t>
            </w:r>
          </w:p>
        </w:tc>
        <w:tc>
          <w:tcPr>
            <w:tcW w:w="900" w:type="dxa"/>
          </w:tcPr>
          <w:p w:rsidR="0035129C" w:rsidRDefault="006D604C">
            <w:r>
              <w:t>150 K</w:t>
            </w:r>
          </w:p>
        </w:tc>
        <w:tc>
          <w:tcPr>
            <w:tcW w:w="1666" w:type="dxa"/>
          </w:tcPr>
          <w:p w:rsidR="0035129C" w:rsidRDefault="006D604C">
            <w:r>
              <w:t>Donations, NGOs, LGUs</w:t>
            </w:r>
          </w:p>
        </w:tc>
        <w:tc>
          <w:tcPr>
            <w:tcW w:w="1808" w:type="dxa"/>
          </w:tcPr>
          <w:p w:rsidR="0035129C" w:rsidRDefault="006D604C">
            <w:r>
              <w:t>Progressing</w:t>
            </w:r>
          </w:p>
          <w:p w:rsidR="006D604C" w:rsidRDefault="006D604C">
            <w:r>
              <w:t>Satisfying</w:t>
            </w:r>
          </w:p>
        </w:tc>
      </w:tr>
      <w:tr w:rsidR="0035129C" w:rsidTr="0035129C">
        <w:tc>
          <w:tcPr>
            <w:tcW w:w="3078" w:type="dxa"/>
          </w:tcPr>
          <w:p w:rsidR="0035129C" w:rsidRDefault="006D604C">
            <w:r>
              <w:t>7. Operating Expenses</w:t>
            </w:r>
          </w:p>
        </w:tc>
        <w:tc>
          <w:tcPr>
            <w:tcW w:w="3960" w:type="dxa"/>
          </w:tcPr>
          <w:p w:rsidR="0035129C" w:rsidRDefault="006D604C">
            <w:r>
              <w:t xml:space="preserve">1. To allocate enough funds </w:t>
            </w:r>
          </w:p>
        </w:tc>
        <w:tc>
          <w:tcPr>
            <w:tcW w:w="2970" w:type="dxa"/>
          </w:tcPr>
          <w:p w:rsidR="0035129C" w:rsidRDefault="006D604C">
            <w:r>
              <w:t>a. Allocating, Implementing…</w:t>
            </w:r>
          </w:p>
        </w:tc>
        <w:tc>
          <w:tcPr>
            <w:tcW w:w="990" w:type="dxa"/>
          </w:tcPr>
          <w:p w:rsidR="0035129C" w:rsidRDefault="006D604C">
            <w:r>
              <w:t>23 K</w:t>
            </w:r>
          </w:p>
        </w:tc>
        <w:tc>
          <w:tcPr>
            <w:tcW w:w="900" w:type="dxa"/>
          </w:tcPr>
          <w:p w:rsidR="0035129C" w:rsidRDefault="006D604C">
            <w:r>
              <w:t>25 K</w:t>
            </w:r>
          </w:p>
        </w:tc>
        <w:tc>
          <w:tcPr>
            <w:tcW w:w="900" w:type="dxa"/>
          </w:tcPr>
          <w:p w:rsidR="0035129C" w:rsidRDefault="006D604C">
            <w:r>
              <w:t>27 K</w:t>
            </w:r>
          </w:p>
        </w:tc>
        <w:tc>
          <w:tcPr>
            <w:tcW w:w="900" w:type="dxa"/>
          </w:tcPr>
          <w:p w:rsidR="0035129C" w:rsidRDefault="006D604C">
            <w:r>
              <w:t>28 K</w:t>
            </w:r>
          </w:p>
        </w:tc>
        <w:tc>
          <w:tcPr>
            <w:tcW w:w="900" w:type="dxa"/>
          </w:tcPr>
          <w:p w:rsidR="0035129C" w:rsidRDefault="006D604C">
            <w:r>
              <w:t>30 K</w:t>
            </w:r>
          </w:p>
        </w:tc>
        <w:tc>
          <w:tcPr>
            <w:tcW w:w="1666" w:type="dxa"/>
          </w:tcPr>
          <w:p w:rsidR="0035129C" w:rsidRDefault="00284F3E">
            <w:r>
              <w:t>Coop Funds</w:t>
            </w:r>
          </w:p>
        </w:tc>
        <w:tc>
          <w:tcPr>
            <w:tcW w:w="1808" w:type="dxa"/>
          </w:tcPr>
          <w:p w:rsidR="0035129C" w:rsidRDefault="00284F3E">
            <w:r>
              <w:t>Sustaining</w:t>
            </w:r>
          </w:p>
        </w:tc>
      </w:tr>
    </w:tbl>
    <w:p w:rsidR="00BD644B" w:rsidRDefault="00BD644B"/>
    <w:p w:rsidR="002F6643" w:rsidRPr="004700D2" w:rsidRDefault="002F6643">
      <w:pPr>
        <w:rPr>
          <w:sz w:val="24"/>
          <w:szCs w:val="24"/>
        </w:rPr>
      </w:pPr>
      <w:r w:rsidRPr="004700D2">
        <w:rPr>
          <w:sz w:val="24"/>
          <w:szCs w:val="24"/>
        </w:rPr>
        <w:t>Prepared by:</w:t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  <w:t>Attested by:</w:t>
      </w:r>
    </w:p>
    <w:p w:rsidR="00BD644B" w:rsidRDefault="002F6643" w:rsidP="00BD644B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="00BD644B" w:rsidRPr="001416DC">
        <w:rPr>
          <w:b/>
          <w:sz w:val="24"/>
          <w:szCs w:val="24"/>
        </w:rPr>
        <w:t>LEONORA MONTEBON</w:t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 w:rsidRPr="00747D6A">
        <w:rPr>
          <w:b/>
          <w:sz w:val="24"/>
          <w:szCs w:val="24"/>
        </w:rPr>
        <w:t>VICENTE LENARES</w:t>
      </w:r>
    </w:p>
    <w:p w:rsidR="00BD644B" w:rsidRDefault="00BD644B" w:rsidP="00BD644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BOD</w:t>
      </w:r>
    </w:p>
    <w:p w:rsidR="002F6643" w:rsidRPr="004700D2" w:rsidRDefault="00BD644B" w:rsidP="004700D2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2F6643" w:rsidRPr="004700D2" w:rsidSect="002F6643">
      <w:pgSz w:w="18720" w:h="12240" w:orient="landscape" w:code="41"/>
      <w:pgMar w:top="115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44"/>
    <w:multiLevelType w:val="hybridMultilevel"/>
    <w:tmpl w:val="C4D25B52"/>
    <w:lvl w:ilvl="0" w:tplc="192C1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5488"/>
    <w:multiLevelType w:val="hybridMultilevel"/>
    <w:tmpl w:val="69C07F9C"/>
    <w:lvl w:ilvl="0" w:tplc="FC9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4075"/>
    <w:multiLevelType w:val="hybridMultilevel"/>
    <w:tmpl w:val="AD06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0026D"/>
    <w:rsid w:val="0000026D"/>
    <w:rsid w:val="00005581"/>
    <w:rsid w:val="00030258"/>
    <w:rsid w:val="00080090"/>
    <w:rsid w:val="00097734"/>
    <w:rsid w:val="000A71E1"/>
    <w:rsid w:val="000E26D7"/>
    <w:rsid w:val="001042DC"/>
    <w:rsid w:val="00137057"/>
    <w:rsid w:val="001429D2"/>
    <w:rsid w:val="0016215B"/>
    <w:rsid w:val="00172FAB"/>
    <w:rsid w:val="00176260"/>
    <w:rsid w:val="00207163"/>
    <w:rsid w:val="00230631"/>
    <w:rsid w:val="00235260"/>
    <w:rsid w:val="00251461"/>
    <w:rsid w:val="00284F3E"/>
    <w:rsid w:val="002B210F"/>
    <w:rsid w:val="002F6643"/>
    <w:rsid w:val="00311685"/>
    <w:rsid w:val="0035129C"/>
    <w:rsid w:val="0035521E"/>
    <w:rsid w:val="00366FD2"/>
    <w:rsid w:val="00384F70"/>
    <w:rsid w:val="003E3383"/>
    <w:rsid w:val="00425097"/>
    <w:rsid w:val="00464D97"/>
    <w:rsid w:val="004700D2"/>
    <w:rsid w:val="004E3B78"/>
    <w:rsid w:val="00535004"/>
    <w:rsid w:val="00576037"/>
    <w:rsid w:val="005A1C26"/>
    <w:rsid w:val="005D2E54"/>
    <w:rsid w:val="005E1803"/>
    <w:rsid w:val="00650D4C"/>
    <w:rsid w:val="006B0AA7"/>
    <w:rsid w:val="006C1776"/>
    <w:rsid w:val="006D604C"/>
    <w:rsid w:val="0074639D"/>
    <w:rsid w:val="007910D2"/>
    <w:rsid w:val="007A791D"/>
    <w:rsid w:val="008A3A1E"/>
    <w:rsid w:val="00927E72"/>
    <w:rsid w:val="00AD4C25"/>
    <w:rsid w:val="00B54C4B"/>
    <w:rsid w:val="00B70CFA"/>
    <w:rsid w:val="00BA2EB5"/>
    <w:rsid w:val="00BD644B"/>
    <w:rsid w:val="00C9349B"/>
    <w:rsid w:val="00CF624F"/>
    <w:rsid w:val="00D77AED"/>
    <w:rsid w:val="00E81244"/>
    <w:rsid w:val="00EE5D76"/>
    <w:rsid w:val="00F51E43"/>
    <w:rsid w:val="00F6490D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pc13User</cp:lastModifiedBy>
  <cp:revision>2</cp:revision>
  <dcterms:created xsi:type="dcterms:W3CDTF">2013-04-23T19:55:00Z</dcterms:created>
  <dcterms:modified xsi:type="dcterms:W3CDTF">2013-04-23T19:55:00Z</dcterms:modified>
</cp:coreProperties>
</file>